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72" w:rsidRDefault="00326472" w:rsidP="00326472">
      <w:pPr>
        <w:jc w:val="center"/>
        <w:rPr>
          <w:rFonts w:ascii="Georgia" w:hAnsi="Georgia"/>
          <w:b/>
          <w:sz w:val="40"/>
          <w:szCs w:val="40"/>
        </w:rPr>
      </w:pPr>
    </w:p>
    <w:p w:rsidR="004F7395" w:rsidRDefault="004F7395"/>
    <w:p w:rsidR="00326472" w:rsidRDefault="00326472" w:rsidP="002A0AF3">
      <w:pPr>
        <w:rPr>
          <w:rFonts w:ascii="Georgia" w:hAnsi="Georgia" w:cs="Lucida Sans Unicode"/>
          <w:b/>
          <w:sz w:val="28"/>
          <w:szCs w:val="28"/>
          <w:u w:val="single"/>
        </w:rPr>
        <w:sectPr w:rsidR="00326472" w:rsidSect="004F7395">
          <w:type w:val="continuous"/>
          <w:pgSz w:w="11907" w:h="16840" w:code="9"/>
          <w:pgMar w:top="1134" w:right="1134" w:bottom="680" w:left="1588" w:header="720" w:footer="720" w:gutter="0"/>
          <w:paperSrc w:first="15" w:other="15"/>
          <w:cols w:num="2" w:space="708"/>
          <w:noEndnote/>
          <w:docGrid w:linePitch="245"/>
        </w:sectPr>
      </w:pPr>
      <w:bookmarkStart w:id="0" w:name="_GoBack"/>
      <w:bookmarkEnd w:id="0"/>
    </w:p>
    <w:p w:rsidR="00326472" w:rsidRDefault="00326472" w:rsidP="00326472">
      <w:pPr>
        <w:jc w:val="center"/>
        <w:rPr>
          <w:rFonts w:ascii="Georgia" w:hAnsi="Georgia" w:cs="Lucida Sans Unicode"/>
          <w:b/>
          <w:sz w:val="28"/>
          <w:szCs w:val="28"/>
          <w:u w:val="single"/>
        </w:rPr>
      </w:pPr>
    </w:p>
    <w:p w:rsidR="00326472" w:rsidRDefault="00326472">
      <w:pPr>
        <w:rPr>
          <w:b/>
        </w:rPr>
      </w:pPr>
    </w:p>
    <w:p w:rsidR="00326472" w:rsidRPr="00533013" w:rsidRDefault="00326472" w:rsidP="00326472">
      <w:pPr>
        <w:jc w:val="center"/>
        <w:rPr>
          <w:rFonts w:ascii="Georgia" w:hAnsi="Georgia"/>
          <w:b/>
          <w:sz w:val="40"/>
          <w:szCs w:val="40"/>
        </w:rPr>
      </w:pPr>
      <w:r w:rsidRPr="00533013">
        <w:rPr>
          <w:rFonts w:ascii="Georgia" w:hAnsi="Georgia"/>
          <w:b/>
          <w:sz w:val="40"/>
          <w:szCs w:val="40"/>
        </w:rPr>
        <w:t>ACTIVITY REPORT</w:t>
      </w:r>
    </w:p>
    <w:p w:rsidR="004F7395" w:rsidRDefault="004F7395">
      <w:pPr>
        <w:jc w:val="center"/>
        <w:rPr>
          <w:rFonts w:ascii="Lucida Sans Unicode" w:hAnsi="Lucida Sans Unicode" w:cs="Lucida Sans Unicode"/>
          <w:b/>
          <w:i/>
          <w:sz w:val="28"/>
          <w:szCs w:val="28"/>
          <w:u w:val="single"/>
        </w:rPr>
      </w:pPr>
    </w:p>
    <w:p w:rsidR="004F7395" w:rsidRDefault="004F7395">
      <w:pPr>
        <w:jc w:val="center"/>
        <w:rPr>
          <w:rFonts w:ascii="Calibri" w:hAnsi="Calibri" w:cs="Lucida Sans Unicode"/>
          <w:b/>
          <w:i/>
          <w:sz w:val="28"/>
          <w:szCs w:val="28"/>
        </w:rPr>
      </w:pPr>
      <w:r w:rsidRPr="007A04C6">
        <w:rPr>
          <w:rFonts w:ascii="Calibri" w:hAnsi="Calibri" w:cs="Lucida Sans Unicode"/>
          <w:b/>
          <w:i/>
          <w:sz w:val="28"/>
          <w:szCs w:val="28"/>
          <w:u w:val="single"/>
        </w:rPr>
        <w:t>The Activity Report MUST contain information on all of the following</w:t>
      </w:r>
      <w:r>
        <w:rPr>
          <w:rFonts w:ascii="Calibri" w:hAnsi="Calibri" w:cs="Lucida Sans Unicode"/>
          <w:b/>
          <w:i/>
          <w:sz w:val="28"/>
          <w:szCs w:val="28"/>
          <w:u w:val="single"/>
        </w:rPr>
        <w:t>.</w:t>
      </w:r>
    </w:p>
    <w:p w:rsidR="004F7395" w:rsidRPr="007A04C6" w:rsidRDefault="004F7395">
      <w:pPr>
        <w:jc w:val="center"/>
        <w:rPr>
          <w:rFonts w:ascii="Calibri" w:hAnsi="Calibri" w:cs="Lucida Sans Unicode"/>
          <w:b/>
          <w:i/>
          <w:sz w:val="28"/>
          <w:szCs w:val="28"/>
          <w:u w:val="single"/>
        </w:rPr>
      </w:pPr>
      <w:r w:rsidRPr="007A04C6">
        <w:rPr>
          <w:rFonts w:ascii="Calibri" w:hAnsi="Calibri" w:cs="Lucida Sans Unicode"/>
          <w:b/>
          <w:i/>
          <w:sz w:val="20"/>
          <w:szCs w:val="20"/>
        </w:rPr>
        <w:t xml:space="preserve">(Please avoid </w:t>
      </w:r>
      <w:r>
        <w:rPr>
          <w:rFonts w:ascii="Calibri" w:hAnsi="Calibri" w:cs="Lucida Sans Unicode"/>
          <w:b/>
          <w:i/>
          <w:sz w:val="20"/>
          <w:szCs w:val="20"/>
        </w:rPr>
        <w:t>the use of</w:t>
      </w:r>
      <w:r w:rsidRPr="007A04C6">
        <w:rPr>
          <w:rFonts w:ascii="Calibri" w:hAnsi="Calibri" w:cs="Lucida Sans Unicode"/>
          <w:b/>
          <w:i/>
          <w:sz w:val="20"/>
          <w:szCs w:val="20"/>
        </w:rPr>
        <w:t xml:space="preserve"> jargon</w:t>
      </w:r>
      <w:r>
        <w:rPr>
          <w:rFonts w:ascii="Calibri" w:hAnsi="Calibri" w:cs="Lucida Sans Unicode"/>
          <w:b/>
          <w:i/>
          <w:sz w:val="20"/>
          <w:szCs w:val="20"/>
        </w:rPr>
        <w:t xml:space="preserve"> or</w:t>
      </w:r>
      <w:r w:rsidRPr="007A04C6">
        <w:rPr>
          <w:rFonts w:ascii="Calibri" w:hAnsi="Calibri" w:cs="Lucida Sans Unicode"/>
          <w:b/>
          <w:i/>
          <w:sz w:val="20"/>
          <w:szCs w:val="20"/>
        </w:rPr>
        <w:t xml:space="preserve"> abbreviations)</w:t>
      </w:r>
    </w:p>
    <w:p w:rsidR="004F7395" w:rsidRPr="007A04C6" w:rsidRDefault="004F7395">
      <w:pPr>
        <w:rPr>
          <w:rFonts w:ascii="Calibri" w:hAnsi="Calibri"/>
          <w:b/>
          <w:sz w:val="28"/>
          <w:szCs w:val="28"/>
        </w:rPr>
      </w:pPr>
    </w:p>
    <w:p w:rsidR="004F7395" w:rsidRPr="007A04C6" w:rsidRDefault="004F7395">
      <w:pPr>
        <w:tabs>
          <w:tab w:val="left" w:pos="5040"/>
        </w:tabs>
        <w:rPr>
          <w:rFonts w:ascii="Calibri" w:hAnsi="Calibri" w:cs="Lucida Sans Unicode"/>
        </w:rPr>
      </w:pPr>
      <w:r w:rsidRPr="007A04C6">
        <w:rPr>
          <w:rFonts w:ascii="Calibri" w:hAnsi="Calibri" w:cs="Lucida Sans Unicode"/>
        </w:rPr>
        <w:t>Contract Number:</w:t>
      </w:r>
      <w:r>
        <w:rPr>
          <w:rFonts w:ascii="Calibri" w:hAnsi="Calibri" w:cs="Lucida Sans Unicode"/>
        </w:rPr>
        <w:tab/>
        <w:t>&lt;&lt;Contract&gt;&gt;</w:t>
      </w:r>
    </w:p>
    <w:p w:rsidR="004F7395" w:rsidRPr="007A04C6" w:rsidRDefault="004F7395">
      <w:pPr>
        <w:tabs>
          <w:tab w:val="left" w:pos="5040"/>
        </w:tabs>
        <w:rPr>
          <w:rFonts w:ascii="Calibri" w:hAnsi="Calibri" w:cs="Lucida Sans Unicode"/>
        </w:rPr>
      </w:pPr>
      <w:r w:rsidRPr="007A04C6">
        <w:rPr>
          <w:rFonts w:ascii="Calibri" w:hAnsi="Calibri" w:cs="Lucida Sans Unicode"/>
        </w:rPr>
        <w:t>Project Title:</w:t>
      </w:r>
      <w:r>
        <w:rPr>
          <w:rFonts w:ascii="Calibri" w:hAnsi="Calibri" w:cs="Lucida Sans Unicode"/>
        </w:rPr>
        <w:tab/>
        <w:t>&lt;&lt;Project&gt;&gt;</w:t>
      </w:r>
    </w:p>
    <w:p w:rsidR="004F7395" w:rsidRPr="007A04C6" w:rsidRDefault="004F7395">
      <w:pPr>
        <w:tabs>
          <w:tab w:val="left" w:pos="5040"/>
        </w:tabs>
        <w:rPr>
          <w:rFonts w:ascii="Calibri" w:hAnsi="Calibri" w:cs="Lucida Sans Unicode"/>
        </w:rPr>
      </w:pPr>
    </w:p>
    <w:p w:rsidR="004F7395" w:rsidRDefault="004F7395">
      <w:pPr>
        <w:tabs>
          <w:tab w:val="left" w:pos="5040"/>
        </w:tabs>
        <w:rPr>
          <w:rFonts w:ascii="Calibri" w:hAnsi="Calibri" w:cs="Lucida Sans Unicode"/>
        </w:rPr>
      </w:pPr>
      <w:r>
        <w:rPr>
          <w:rFonts w:ascii="Calibri" w:hAnsi="Calibri" w:cs="Lucida Sans Unicode"/>
        </w:rPr>
        <w:t>Report Number</w:t>
      </w:r>
      <w:r w:rsidRPr="007A04C6">
        <w:rPr>
          <w:rFonts w:ascii="Calibri" w:hAnsi="Calibri" w:cs="Lucida Sans Unicode"/>
        </w:rPr>
        <w:t>:</w:t>
      </w:r>
      <w:r>
        <w:rPr>
          <w:rFonts w:ascii="Calibri" w:hAnsi="Calibri" w:cs="Lucida Sans Unicode"/>
        </w:rPr>
        <w:tab/>
        <w:t>&lt;&lt;Period&gt;&gt;</w:t>
      </w:r>
    </w:p>
    <w:p w:rsidR="004F7395" w:rsidRPr="007A04C6" w:rsidRDefault="004F7395">
      <w:pPr>
        <w:tabs>
          <w:tab w:val="left" w:pos="5040"/>
        </w:tabs>
        <w:rPr>
          <w:rFonts w:ascii="Calibri" w:hAnsi="Calibri" w:cs="Lucida Sans Unicode"/>
        </w:rPr>
      </w:pPr>
      <w:r>
        <w:rPr>
          <w:rFonts w:ascii="Calibri" w:hAnsi="Calibri" w:cs="Lucida Sans Unicode"/>
        </w:rPr>
        <w:t>Covering:</w:t>
      </w:r>
      <w:r>
        <w:rPr>
          <w:rFonts w:ascii="Calibri" w:hAnsi="Calibri" w:cs="Lucida Sans Unicode"/>
        </w:rPr>
        <w:tab/>
        <w:t>&lt;&lt;</w:t>
      </w:r>
      <w:proofErr w:type="spellStart"/>
      <w:r>
        <w:rPr>
          <w:rFonts w:ascii="Calibri" w:hAnsi="Calibri" w:cs="Lucida Sans Unicode"/>
        </w:rPr>
        <w:t>Period_Start</w:t>
      </w:r>
      <w:proofErr w:type="spellEnd"/>
      <w:r>
        <w:rPr>
          <w:rFonts w:ascii="Calibri" w:hAnsi="Calibri" w:cs="Lucida Sans Unicode"/>
        </w:rPr>
        <w:t>&gt;&gt;</w:t>
      </w:r>
      <w:r>
        <w:rPr>
          <w:rFonts w:ascii="Calibri" w:hAnsi="Calibri" w:cs="Lucida Sans Unicode"/>
        </w:rPr>
        <w:softHyphen/>
        <w:t>&lt;&lt;</w:t>
      </w:r>
      <w:proofErr w:type="spellStart"/>
      <w:r>
        <w:rPr>
          <w:rFonts w:ascii="Calibri" w:hAnsi="Calibri" w:cs="Lucida Sans Unicode"/>
        </w:rPr>
        <w:t>Period_End</w:t>
      </w:r>
      <w:proofErr w:type="spellEnd"/>
      <w:r>
        <w:rPr>
          <w:rFonts w:ascii="Calibri" w:hAnsi="Calibri" w:cs="Lucida Sans Unicode"/>
        </w:rPr>
        <w:t>&gt;&gt;</w:t>
      </w:r>
    </w:p>
    <w:p w:rsidR="004F7395" w:rsidRPr="007A04C6" w:rsidRDefault="004F7395">
      <w:pPr>
        <w:tabs>
          <w:tab w:val="left" w:pos="5040"/>
        </w:tabs>
        <w:rPr>
          <w:rFonts w:ascii="Calibri" w:hAnsi="Calibri" w:cs="Lucida Sans Unicode"/>
        </w:rPr>
      </w:pPr>
    </w:p>
    <w:p w:rsidR="004F7395" w:rsidRPr="007A04C6" w:rsidRDefault="004F7395">
      <w:pPr>
        <w:tabs>
          <w:tab w:val="left" w:pos="5040"/>
        </w:tabs>
        <w:rPr>
          <w:rFonts w:ascii="Calibri" w:hAnsi="Calibri" w:cs="Lucida Sans Unicode"/>
        </w:rPr>
      </w:pPr>
      <w:r w:rsidRPr="007A04C6">
        <w:rPr>
          <w:rFonts w:ascii="Calibri" w:hAnsi="Calibri" w:cs="Lucida Sans Unicode"/>
        </w:rPr>
        <w:t>Amount of funding provided:</w:t>
      </w:r>
      <w:r>
        <w:rPr>
          <w:rFonts w:ascii="Calibri" w:hAnsi="Calibri" w:cs="Lucida Sans Unicode"/>
        </w:rPr>
        <w:tab/>
        <w:t>&lt;&lt;Funding&gt;&gt;</w:t>
      </w:r>
    </w:p>
    <w:p w:rsidR="004F7395" w:rsidRPr="007A04C6" w:rsidRDefault="004F7395">
      <w:pPr>
        <w:rPr>
          <w:rFonts w:ascii="Calibri" w:hAnsi="Calibri" w:cs="Lucida Sans Unicode"/>
        </w:rPr>
      </w:pPr>
    </w:p>
    <w:p w:rsidR="004F7395" w:rsidRDefault="004F7395">
      <w:pPr>
        <w:tabs>
          <w:tab w:val="left" w:pos="5040"/>
        </w:tabs>
        <w:rPr>
          <w:rFonts w:ascii="Calibri" w:hAnsi="Calibri" w:cs="Lucida Sans Unicode"/>
        </w:rPr>
      </w:pPr>
      <w:r>
        <w:rPr>
          <w:rFonts w:ascii="Calibri" w:hAnsi="Calibri" w:cs="Lucida Sans Unicode"/>
        </w:rPr>
        <w:t>NZ Principal Investigator</w:t>
      </w:r>
      <w:r w:rsidRPr="007A04C6">
        <w:rPr>
          <w:rFonts w:ascii="Calibri" w:hAnsi="Calibri" w:cs="Lucida Sans Unicode"/>
        </w:rPr>
        <w:t>:</w:t>
      </w:r>
      <w:r>
        <w:rPr>
          <w:rFonts w:ascii="Calibri" w:hAnsi="Calibri" w:cs="Lucida Sans Unicode"/>
        </w:rPr>
        <w:tab/>
        <w:t>&lt;&lt;NZ_PI&gt;&gt;</w:t>
      </w:r>
    </w:p>
    <w:p w:rsidR="004F7395" w:rsidRPr="007A04C6" w:rsidRDefault="004F7395">
      <w:pPr>
        <w:tabs>
          <w:tab w:val="left" w:pos="5040"/>
        </w:tabs>
        <w:rPr>
          <w:rFonts w:ascii="Calibri" w:hAnsi="Calibri" w:cs="Lucida Sans Unicode"/>
        </w:rPr>
      </w:pPr>
      <w:r>
        <w:rPr>
          <w:rFonts w:ascii="Calibri" w:hAnsi="Calibri" w:cs="Lucida Sans Unicode"/>
        </w:rPr>
        <w:t>I</w:t>
      </w:r>
      <w:r w:rsidRPr="007A04C6">
        <w:rPr>
          <w:rFonts w:ascii="Calibri" w:hAnsi="Calibri" w:cs="Lucida Sans Unicode"/>
        </w:rPr>
        <w:t>nstitutional affiliation</w:t>
      </w:r>
      <w:r>
        <w:rPr>
          <w:rFonts w:ascii="Calibri" w:hAnsi="Calibri" w:cs="Lucida Sans Unicode"/>
        </w:rPr>
        <w:t>:</w:t>
      </w:r>
      <w:r>
        <w:rPr>
          <w:rFonts w:ascii="Calibri" w:hAnsi="Calibri" w:cs="Lucida Sans Unicode"/>
        </w:rPr>
        <w:tab/>
        <w:t>&lt;&lt;</w:t>
      </w:r>
      <w:proofErr w:type="spellStart"/>
      <w:r>
        <w:rPr>
          <w:rFonts w:ascii="Calibri" w:hAnsi="Calibri" w:cs="Lucida Sans Unicode"/>
        </w:rPr>
        <w:t>NZ_PI_Address</w:t>
      </w:r>
      <w:proofErr w:type="spellEnd"/>
      <w:r>
        <w:rPr>
          <w:rFonts w:ascii="Calibri" w:hAnsi="Calibri" w:cs="Lucida Sans Unicode"/>
        </w:rPr>
        <w:t>&gt;&gt;</w:t>
      </w:r>
    </w:p>
    <w:p w:rsidR="004F7395" w:rsidRPr="007A04C6" w:rsidRDefault="004F7395">
      <w:pPr>
        <w:rPr>
          <w:rFonts w:ascii="Calibri" w:hAnsi="Calibri" w:cs="Lucida Sans Unicode"/>
        </w:rPr>
      </w:pPr>
    </w:p>
    <w:p w:rsidR="004F7395" w:rsidRPr="007A04C6" w:rsidRDefault="004F7395">
      <w:pPr>
        <w:rPr>
          <w:rFonts w:ascii="Calibri" w:hAnsi="Calibri" w:cs="Lucida Sans Unicode"/>
        </w:rPr>
      </w:pPr>
    </w:p>
    <w:p w:rsidR="004F7395" w:rsidRPr="007A04C6" w:rsidRDefault="004F7395">
      <w:pPr>
        <w:rPr>
          <w:rFonts w:ascii="Calibri" w:hAnsi="Calibri" w:cs="Lucida Sans Unicode"/>
        </w:rPr>
      </w:pPr>
      <w:r w:rsidRPr="007A04C6">
        <w:rPr>
          <w:rFonts w:ascii="Calibri" w:hAnsi="Calibri" w:cs="Lucida Sans Unicode"/>
        </w:rPr>
        <w:t xml:space="preserve">Name(s), Institution(s), and location of the </w:t>
      </w:r>
      <w:r w:rsidR="00326472">
        <w:rPr>
          <w:rFonts w:ascii="Calibri" w:hAnsi="Calibri" w:cs="Lucida Sans Unicode"/>
        </w:rPr>
        <w:t>participating</w:t>
      </w:r>
      <w:r w:rsidRPr="007A04C6">
        <w:rPr>
          <w:rFonts w:ascii="Calibri" w:hAnsi="Calibri" w:cs="Lucida Sans Unicode"/>
        </w:rPr>
        <w:t xml:space="preserve"> personnel:</w:t>
      </w:r>
    </w:p>
    <w:p w:rsidR="004F7395" w:rsidRDefault="004F7395">
      <w:pPr>
        <w:rPr>
          <w:rFonts w:ascii="Calibri" w:hAnsi="Calibri" w:cs="Lucida Sans Unicode"/>
        </w:rPr>
      </w:pPr>
      <w:r>
        <w:rPr>
          <w:rFonts w:ascii="Calibri" w:hAnsi="Calibri" w:cs="Lucida Sans Unicode"/>
        </w:rPr>
        <w:t>&lt;&lt;</w:t>
      </w:r>
      <w:r w:rsidR="007C562C">
        <w:rPr>
          <w:rFonts w:ascii="Calibri" w:hAnsi="Calibri" w:cs="Lucida Sans Unicode"/>
        </w:rPr>
        <w:t>T</w:t>
      </w:r>
      <w:r>
        <w:rPr>
          <w:rFonts w:ascii="Calibri" w:hAnsi="Calibri" w:cs="Lucida Sans Unicode"/>
        </w:rPr>
        <w:t>his can be filled from proposal&gt;&gt;</w:t>
      </w:r>
    </w:p>
    <w:p w:rsidR="004F7395" w:rsidRDefault="004F7395">
      <w:pPr>
        <w:rPr>
          <w:rFonts w:ascii="Calibri" w:hAnsi="Calibri" w:cs="Lucida Sans Unicode"/>
        </w:rPr>
      </w:pPr>
    </w:p>
    <w:p w:rsidR="004F7395" w:rsidRDefault="004F7395">
      <w:pPr>
        <w:rPr>
          <w:rFonts w:ascii="Calibri" w:hAnsi="Calibri" w:cs="Lucida Sans Unicode"/>
          <w:b/>
          <w:sz w:val="28"/>
          <w:szCs w:val="28"/>
        </w:rPr>
      </w:pPr>
      <w:r>
        <w:rPr>
          <w:rFonts w:ascii="Calibri" w:hAnsi="Calibri" w:cs="Lucida Sans Unicode"/>
          <w:b/>
          <w:sz w:val="28"/>
          <w:szCs w:val="28"/>
        </w:rPr>
        <w:t>Classification:</w:t>
      </w:r>
    </w:p>
    <w:p w:rsidR="004F7395" w:rsidRPr="001B5742" w:rsidRDefault="004F7395">
      <w:pPr>
        <w:rPr>
          <w:rFonts w:asciiTheme="minorHAnsi" w:hAnsiTheme="minorHAnsi" w:cs="Lucida Sans Unicode"/>
          <w:b/>
          <w:sz w:val="28"/>
          <w:szCs w:val="28"/>
        </w:rPr>
      </w:pPr>
      <w:r w:rsidRPr="001B5742">
        <w:rPr>
          <w:rStyle w:val="SubtleEmphasis"/>
          <w:rFonts w:asciiTheme="minorHAnsi" w:hAnsiTheme="minorHAnsi"/>
        </w:rPr>
        <w:t xml:space="preserve">(Provide up to three code for each ANZSRC 2008 classification. If you are unfamiliar with this system, please use the following calculators to determine codes appropriate to your research) </w:t>
      </w:r>
    </w:p>
    <w:p w:rsidR="004F7395" w:rsidRDefault="004F7395">
      <w:pPr>
        <w:rPr>
          <w:rFonts w:ascii="Calibri" w:hAnsi="Calibri" w:cs="Lucida Sans Unicode"/>
        </w:rPr>
      </w:pPr>
    </w:p>
    <w:p w:rsidR="004F7395" w:rsidRDefault="004F7395">
      <w:pPr>
        <w:rPr>
          <w:rFonts w:ascii="Calibri" w:hAnsi="Calibri" w:cs="Lucida Sans Unicode"/>
        </w:rPr>
      </w:pPr>
      <w:r>
        <w:rPr>
          <w:rFonts w:ascii="Calibri" w:hAnsi="Calibri" w:cs="Lucida Sans Unicode"/>
        </w:rPr>
        <w:t xml:space="preserve">Fields of Research Classification </w:t>
      </w:r>
    </w:p>
    <w:p w:rsidR="004F7395" w:rsidRPr="001B5742" w:rsidRDefault="004F7395">
      <w:pPr>
        <w:rPr>
          <w:rFonts w:asciiTheme="minorHAnsi" w:hAnsiTheme="minorHAnsi" w:cs="Lucida Sans Unicode"/>
        </w:rPr>
      </w:pPr>
      <w:r w:rsidRPr="001B5742">
        <w:rPr>
          <w:rStyle w:val="SubtleEmphasis"/>
          <w:rFonts w:asciiTheme="minorHAnsi" w:hAnsiTheme="minorHAnsi"/>
        </w:rPr>
        <w:t>(http://www.royalsociety.org.nz/field-of-research-calculator/)</w:t>
      </w:r>
      <w:r w:rsidRPr="001B5742">
        <w:rPr>
          <w:rFonts w:asciiTheme="minorHAnsi" w:hAnsiTheme="minorHAnsi" w:cs="Lucida Sans Unicode"/>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8"/>
        <w:gridCol w:w="2268"/>
        <w:gridCol w:w="2268"/>
      </w:tblGrid>
      <w:tr w:rsidR="004F7395" w:rsidRPr="004F7395" w:rsidTr="004F7395">
        <w:trPr>
          <w:jc w:val="center"/>
        </w:trPr>
        <w:tc>
          <w:tcPr>
            <w:tcW w:w="2268" w:type="dxa"/>
          </w:tcPr>
          <w:p w:rsidR="004F7395" w:rsidRPr="004F7395" w:rsidRDefault="004F7395">
            <w:pPr>
              <w:rPr>
                <w:rFonts w:ascii="Calibri" w:hAnsi="Calibri" w:cs="Lucida Sans Unicode"/>
              </w:rPr>
            </w:pPr>
            <w:r w:rsidRPr="004F7395">
              <w:rPr>
                <w:rFonts w:ascii="Calibri" w:hAnsi="Calibri" w:cs="Lucida Sans Unicode"/>
              </w:rPr>
              <w:t>FOR1</w:t>
            </w:r>
          </w:p>
        </w:tc>
        <w:tc>
          <w:tcPr>
            <w:tcW w:w="2268" w:type="dxa"/>
          </w:tcPr>
          <w:p w:rsidR="004F7395" w:rsidRPr="004F7395" w:rsidRDefault="004F7395">
            <w:pPr>
              <w:rPr>
                <w:rFonts w:ascii="Calibri" w:hAnsi="Calibri" w:cs="Lucida Sans Unicode"/>
              </w:rPr>
            </w:pPr>
            <w:r w:rsidRPr="004F7395">
              <w:rPr>
                <w:rFonts w:ascii="Calibri" w:hAnsi="Calibri" w:cs="Lucida Sans Unicode"/>
              </w:rPr>
              <w:t>FOR2</w:t>
            </w:r>
          </w:p>
        </w:tc>
        <w:tc>
          <w:tcPr>
            <w:tcW w:w="2268" w:type="dxa"/>
          </w:tcPr>
          <w:p w:rsidR="004F7395" w:rsidRPr="004F7395" w:rsidRDefault="004F7395">
            <w:pPr>
              <w:rPr>
                <w:rFonts w:ascii="Calibri" w:hAnsi="Calibri" w:cs="Lucida Sans Unicode"/>
              </w:rPr>
            </w:pPr>
            <w:r w:rsidRPr="004F7395">
              <w:rPr>
                <w:rFonts w:ascii="Calibri" w:hAnsi="Calibri" w:cs="Lucida Sans Unicode"/>
              </w:rPr>
              <w:t>FOR3</w:t>
            </w:r>
          </w:p>
        </w:tc>
      </w:tr>
      <w:tr w:rsidR="004F7395" w:rsidRPr="004F7395" w:rsidTr="004F7395">
        <w:trPr>
          <w:jc w:val="center"/>
        </w:trPr>
        <w:tc>
          <w:tcPr>
            <w:tcW w:w="2268" w:type="dxa"/>
          </w:tcPr>
          <w:p w:rsidR="004F7395" w:rsidRPr="004F7395" w:rsidRDefault="004F7395">
            <w:pPr>
              <w:rPr>
                <w:rFonts w:ascii="Calibri" w:hAnsi="Calibri" w:cs="Lucida Sans Unicode"/>
              </w:rPr>
            </w:pPr>
          </w:p>
        </w:tc>
        <w:tc>
          <w:tcPr>
            <w:tcW w:w="2268" w:type="dxa"/>
          </w:tcPr>
          <w:p w:rsidR="004F7395" w:rsidRPr="004F7395" w:rsidRDefault="004F7395">
            <w:pPr>
              <w:rPr>
                <w:rFonts w:ascii="Calibri" w:hAnsi="Calibri" w:cs="Lucida Sans Unicode"/>
              </w:rPr>
            </w:pPr>
          </w:p>
        </w:tc>
        <w:tc>
          <w:tcPr>
            <w:tcW w:w="2268" w:type="dxa"/>
          </w:tcPr>
          <w:p w:rsidR="004F7395" w:rsidRPr="004F7395" w:rsidRDefault="004F7395">
            <w:pPr>
              <w:rPr>
                <w:rFonts w:ascii="Calibri" w:hAnsi="Calibri" w:cs="Lucida Sans Unicode"/>
              </w:rPr>
            </w:pPr>
          </w:p>
        </w:tc>
      </w:tr>
    </w:tbl>
    <w:p w:rsidR="004F7395" w:rsidRDefault="004F7395">
      <w:pPr>
        <w:rPr>
          <w:rFonts w:ascii="Calibri" w:hAnsi="Calibri" w:cs="Lucida Sans Unicode"/>
        </w:rPr>
      </w:pPr>
    </w:p>
    <w:p w:rsidR="004F7395" w:rsidRDefault="004F7395">
      <w:pPr>
        <w:rPr>
          <w:rFonts w:ascii="Calibri" w:hAnsi="Calibri" w:cs="Lucida Sans Unicode"/>
        </w:rPr>
      </w:pPr>
      <w:r>
        <w:rPr>
          <w:rFonts w:ascii="Calibri" w:hAnsi="Calibri" w:cs="Lucida Sans Unicode"/>
        </w:rPr>
        <w:t xml:space="preserve">Socio-Economic Objective Classification </w:t>
      </w:r>
    </w:p>
    <w:p w:rsidR="004F7395" w:rsidRPr="001B5742" w:rsidRDefault="004F7395">
      <w:pPr>
        <w:rPr>
          <w:rFonts w:asciiTheme="minorHAnsi" w:hAnsiTheme="minorHAnsi" w:cs="Lucida Sans Unicode"/>
        </w:rPr>
      </w:pPr>
      <w:r w:rsidRPr="001B5742">
        <w:rPr>
          <w:rStyle w:val="SubtleEmphasis"/>
          <w:rFonts w:asciiTheme="minorHAnsi" w:hAnsiTheme="minorHAnsi"/>
        </w:rPr>
        <w:t>(http://www.royalsociety.org.nz/socio-economic-calculator/)</w:t>
      </w:r>
      <w:r w:rsidRPr="001B5742">
        <w:rPr>
          <w:rFonts w:asciiTheme="minorHAnsi" w:hAnsiTheme="minorHAnsi" w:cs="Lucida Sans Unicode"/>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8"/>
        <w:gridCol w:w="2268"/>
        <w:gridCol w:w="2268"/>
      </w:tblGrid>
      <w:tr w:rsidR="004F7395" w:rsidRPr="004F7395" w:rsidTr="004F7395">
        <w:trPr>
          <w:jc w:val="center"/>
        </w:trPr>
        <w:tc>
          <w:tcPr>
            <w:tcW w:w="2268" w:type="dxa"/>
          </w:tcPr>
          <w:p w:rsidR="004F7395" w:rsidRPr="004F7395" w:rsidRDefault="004F7395">
            <w:pPr>
              <w:rPr>
                <w:rFonts w:ascii="Calibri" w:hAnsi="Calibri" w:cs="Lucida Sans Unicode"/>
              </w:rPr>
            </w:pPr>
            <w:r w:rsidRPr="004F7395">
              <w:rPr>
                <w:rFonts w:ascii="Calibri" w:hAnsi="Calibri" w:cs="Lucida Sans Unicode"/>
              </w:rPr>
              <w:t>SEO1</w:t>
            </w:r>
          </w:p>
        </w:tc>
        <w:tc>
          <w:tcPr>
            <w:tcW w:w="2268" w:type="dxa"/>
          </w:tcPr>
          <w:p w:rsidR="004F7395" w:rsidRPr="004F7395" w:rsidRDefault="004F7395">
            <w:pPr>
              <w:rPr>
                <w:rFonts w:ascii="Calibri" w:hAnsi="Calibri" w:cs="Lucida Sans Unicode"/>
              </w:rPr>
            </w:pPr>
            <w:r w:rsidRPr="004F7395">
              <w:rPr>
                <w:rFonts w:ascii="Calibri" w:hAnsi="Calibri" w:cs="Lucida Sans Unicode"/>
              </w:rPr>
              <w:t>SEO2</w:t>
            </w:r>
          </w:p>
        </w:tc>
        <w:tc>
          <w:tcPr>
            <w:tcW w:w="2268" w:type="dxa"/>
          </w:tcPr>
          <w:p w:rsidR="004F7395" w:rsidRPr="004F7395" w:rsidRDefault="004F7395">
            <w:pPr>
              <w:rPr>
                <w:rFonts w:ascii="Calibri" w:hAnsi="Calibri" w:cs="Lucida Sans Unicode"/>
              </w:rPr>
            </w:pPr>
            <w:r w:rsidRPr="004F7395">
              <w:rPr>
                <w:rFonts w:ascii="Calibri" w:hAnsi="Calibri" w:cs="Lucida Sans Unicode"/>
              </w:rPr>
              <w:t>SEO3</w:t>
            </w:r>
          </w:p>
        </w:tc>
      </w:tr>
      <w:tr w:rsidR="004F7395" w:rsidRPr="004F7395" w:rsidTr="004F7395">
        <w:trPr>
          <w:jc w:val="center"/>
        </w:trPr>
        <w:tc>
          <w:tcPr>
            <w:tcW w:w="2268" w:type="dxa"/>
          </w:tcPr>
          <w:p w:rsidR="004F7395" w:rsidRPr="004F7395" w:rsidRDefault="004F7395">
            <w:pPr>
              <w:rPr>
                <w:rFonts w:ascii="Calibri" w:hAnsi="Calibri" w:cs="Lucida Sans Unicode"/>
              </w:rPr>
            </w:pPr>
          </w:p>
        </w:tc>
        <w:tc>
          <w:tcPr>
            <w:tcW w:w="2268" w:type="dxa"/>
          </w:tcPr>
          <w:p w:rsidR="004F7395" w:rsidRPr="004F7395" w:rsidRDefault="004F7395">
            <w:pPr>
              <w:rPr>
                <w:rFonts w:ascii="Calibri" w:hAnsi="Calibri" w:cs="Lucida Sans Unicode"/>
              </w:rPr>
            </w:pPr>
          </w:p>
        </w:tc>
        <w:tc>
          <w:tcPr>
            <w:tcW w:w="2268" w:type="dxa"/>
          </w:tcPr>
          <w:p w:rsidR="004F7395" w:rsidRPr="004F7395" w:rsidRDefault="004F7395">
            <w:pPr>
              <w:rPr>
                <w:rFonts w:ascii="Calibri" w:hAnsi="Calibri" w:cs="Lucida Sans Unicode"/>
              </w:rPr>
            </w:pPr>
          </w:p>
        </w:tc>
      </w:tr>
    </w:tbl>
    <w:p w:rsidR="004F7395" w:rsidRDefault="004F7395">
      <w:pPr>
        <w:rPr>
          <w:rFonts w:ascii="Calibri" w:hAnsi="Calibri" w:cs="Lucida Sans Unicode"/>
        </w:rPr>
      </w:pPr>
    </w:p>
    <w:p w:rsidR="004F7395" w:rsidRPr="007A04C6" w:rsidRDefault="004F7395">
      <w:pPr>
        <w:rPr>
          <w:rFonts w:ascii="Calibri" w:hAnsi="Calibri" w:cs="Lucida Sans Unicode"/>
        </w:rPr>
      </w:pPr>
      <w:r w:rsidRPr="007A04C6">
        <w:rPr>
          <w:rFonts w:ascii="Calibri" w:hAnsi="Calibri" w:cs="Lucida Sans Unicode"/>
        </w:rPr>
        <w:t>A statement that the report is available for public release and/or identification of section(s) supplied in confidence.  If the report is part of a multi-funded application then this statement will only apply to the final report.</w:t>
      </w:r>
    </w:p>
    <w:p w:rsidR="004F7395" w:rsidRPr="007A04C6" w:rsidRDefault="004F7395">
      <w:pPr>
        <w:rPr>
          <w:rFonts w:ascii="Calibri" w:hAnsi="Calibri" w:cs="Lucida Sans Unicode"/>
          <w:b/>
        </w:rPr>
      </w:pPr>
    </w:p>
    <w:p w:rsidR="00326472" w:rsidRPr="00326472" w:rsidRDefault="004F7395" w:rsidP="00326472">
      <w:pPr>
        <w:rPr>
          <w:rFonts w:ascii="Calibri" w:hAnsi="Calibri" w:cs="Lucida Sans Unicode"/>
          <w:b/>
          <w:sz w:val="28"/>
          <w:szCs w:val="28"/>
        </w:rPr>
      </w:pPr>
      <w:r w:rsidRPr="007A04C6">
        <w:rPr>
          <w:rFonts w:ascii="Calibri" w:hAnsi="Calibri"/>
        </w:rPr>
        <w:br w:type="page"/>
      </w:r>
      <w:r w:rsidR="00326472" w:rsidRPr="00326472">
        <w:rPr>
          <w:rFonts w:ascii="Calibri" w:hAnsi="Calibri" w:cs="Lucida Sans Unicode"/>
          <w:b/>
          <w:sz w:val="28"/>
          <w:szCs w:val="28"/>
        </w:rPr>
        <w:lastRenderedPageBreak/>
        <w:t>Introduction:</w:t>
      </w:r>
    </w:p>
    <w:p w:rsidR="00326472" w:rsidRPr="001B5742" w:rsidRDefault="00326472" w:rsidP="00326472">
      <w:pPr>
        <w:rPr>
          <w:rStyle w:val="SubtleEmphasis"/>
          <w:rFonts w:asciiTheme="minorHAnsi" w:hAnsiTheme="minorHAnsi"/>
        </w:rPr>
      </w:pPr>
      <w:r w:rsidRPr="001B5742">
        <w:rPr>
          <w:rStyle w:val="SubtleEmphasis"/>
          <w:rFonts w:asciiTheme="minorHAnsi" w:hAnsiTheme="minorHAnsi"/>
        </w:rPr>
        <w:t>(Provide a paragraph outlining the milestones/objectives of the funded collaboration.)</w:t>
      </w:r>
    </w:p>
    <w:p w:rsidR="004F7395" w:rsidRPr="007A04C6" w:rsidRDefault="004F7395">
      <w:pPr>
        <w:rPr>
          <w:rFonts w:ascii="Calibri" w:hAnsi="Calibri" w:cs="Lucida Sans Unicode"/>
          <w:sz w:val="28"/>
          <w:szCs w:val="28"/>
        </w:rPr>
      </w:pPr>
    </w:p>
    <w:p w:rsidR="004F7395" w:rsidRPr="007A04C6" w:rsidRDefault="004F7395">
      <w:pPr>
        <w:rPr>
          <w:rFonts w:ascii="Calibri" w:hAnsi="Calibri" w:cs="Lucida Sans Unicode"/>
          <w:sz w:val="28"/>
          <w:szCs w:val="28"/>
        </w:rPr>
      </w:pPr>
    </w:p>
    <w:p w:rsidR="004F7395" w:rsidRPr="007A04C6" w:rsidRDefault="004F7395">
      <w:pPr>
        <w:rPr>
          <w:rFonts w:ascii="Calibri" w:hAnsi="Calibri" w:cs="Lucida Sans Unicode"/>
          <w:b/>
          <w:sz w:val="28"/>
          <w:szCs w:val="28"/>
        </w:rPr>
      </w:pPr>
      <w:r w:rsidRPr="007A04C6">
        <w:rPr>
          <w:rFonts w:ascii="Calibri" w:hAnsi="Calibri" w:cs="Lucida Sans Unicode"/>
          <w:b/>
          <w:sz w:val="28"/>
          <w:szCs w:val="28"/>
        </w:rPr>
        <w:t>Project and Activity Report:</w:t>
      </w:r>
    </w:p>
    <w:p w:rsidR="004F7395" w:rsidRPr="001B5742" w:rsidRDefault="00326472">
      <w:pPr>
        <w:rPr>
          <w:rStyle w:val="SubtleEmphasis"/>
          <w:rFonts w:asciiTheme="minorHAnsi" w:hAnsiTheme="minorHAnsi"/>
        </w:rPr>
      </w:pPr>
      <w:r w:rsidRPr="001B5742">
        <w:rPr>
          <w:rStyle w:val="SubtleEmphasis"/>
          <w:rFonts w:asciiTheme="minorHAnsi" w:hAnsiTheme="minorHAnsi"/>
        </w:rPr>
        <w:t>(Please provide comments for achievements in relation to the funded activities to have been accomplished over the period and/or the objectives of the supported collaboration.  Where appropriate, detail the activities for each major participant in this contract.)</w:t>
      </w:r>
    </w:p>
    <w:p w:rsidR="004F7395" w:rsidRDefault="004F7395">
      <w:pPr>
        <w:rPr>
          <w:rFonts w:ascii="Calibri" w:hAnsi="Calibri" w:cs="Lucida Sans Unicode"/>
          <w:sz w:val="28"/>
          <w:szCs w:val="28"/>
        </w:rPr>
      </w:pPr>
    </w:p>
    <w:p w:rsidR="00326472" w:rsidRPr="00533013" w:rsidRDefault="00326472" w:rsidP="00326472">
      <w:pPr>
        <w:rPr>
          <w:rFonts w:ascii="Georgia" w:hAnsi="Georgia" w:cs="Lucida Sans Unicode"/>
        </w:rPr>
      </w:pPr>
    </w:p>
    <w:p w:rsidR="00326472" w:rsidRPr="00326472" w:rsidRDefault="00326472" w:rsidP="00326472">
      <w:pPr>
        <w:rPr>
          <w:rFonts w:ascii="Calibri" w:hAnsi="Calibri" w:cs="Lucida Sans Unicode"/>
          <w:b/>
          <w:sz w:val="28"/>
          <w:szCs w:val="28"/>
        </w:rPr>
      </w:pPr>
      <w:r w:rsidRPr="00326472">
        <w:rPr>
          <w:rFonts w:ascii="Calibri" w:hAnsi="Calibri" w:cs="Lucida Sans Unicode"/>
          <w:b/>
          <w:sz w:val="28"/>
          <w:szCs w:val="28"/>
        </w:rPr>
        <w:t>Future Objectives:</w:t>
      </w:r>
    </w:p>
    <w:p w:rsidR="00326472" w:rsidRPr="001B5742" w:rsidRDefault="00326472" w:rsidP="00326472">
      <w:pPr>
        <w:rPr>
          <w:rStyle w:val="SubtleEmphasis"/>
          <w:rFonts w:asciiTheme="minorHAnsi" w:hAnsiTheme="minorHAnsi"/>
        </w:rPr>
      </w:pPr>
      <w:r w:rsidRPr="001B5742">
        <w:rPr>
          <w:rStyle w:val="SubtleEmphasis"/>
          <w:rFonts w:asciiTheme="minorHAnsi" w:hAnsiTheme="minorHAnsi"/>
        </w:rPr>
        <w:t>(Please provide comment on the work plan and activities anticipated for the remainder of this contract, or if a final report what if anything is anticipated to come from this project)</w:t>
      </w:r>
    </w:p>
    <w:p w:rsidR="004F7395" w:rsidRDefault="004F7395">
      <w:pPr>
        <w:rPr>
          <w:rFonts w:ascii="Calibri" w:hAnsi="Calibri" w:cs="Lucida Sans Unicode"/>
          <w:sz w:val="28"/>
          <w:szCs w:val="28"/>
        </w:rPr>
      </w:pPr>
    </w:p>
    <w:p w:rsidR="004F7395" w:rsidRDefault="004F7395">
      <w:pPr>
        <w:rPr>
          <w:rFonts w:ascii="Calibri" w:hAnsi="Calibri" w:cs="Lucida Sans Unicode"/>
          <w:sz w:val="28"/>
          <w:szCs w:val="28"/>
        </w:rPr>
      </w:pPr>
    </w:p>
    <w:p w:rsidR="005F4AFF" w:rsidRDefault="005F4AFF" w:rsidP="005F4AFF">
      <w:pPr>
        <w:rPr>
          <w:rFonts w:ascii="Calibri" w:hAnsi="Calibri" w:cs="Lucida Sans Unicode"/>
          <w:b/>
          <w:sz w:val="28"/>
          <w:szCs w:val="28"/>
        </w:rPr>
      </w:pPr>
      <w:r>
        <w:rPr>
          <w:rFonts w:ascii="Calibri" w:hAnsi="Calibri" w:cs="Lucida Sans Unicode"/>
          <w:b/>
          <w:sz w:val="28"/>
          <w:szCs w:val="28"/>
        </w:rPr>
        <w:br w:type="page"/>
      </w:r>
      <w:r>
        <w:rPr>
          <w:rFonts w:ascii="Calibri" w:hAnsi="Calibri" w:cs="Lucida Sans Unicode"/>
          <w:b/>
          <w:sz w:val="28"/>
          <w:szCs w:val="28"/>
        </w:rPr>
        <w:lastRenderedPageBreak/>
        <w:t>Research outputs and developments</w:t>
      </w:r>
    </w:p>
    <w:p w:rsidR="005F4AFF" w:rsidRPr="001B5742" w:rsidRDefault="005F4AFF" w:rsidP="005F4AFF">
      <w:pPr>
        <w:rPr>
          <w:rStyle w:val="SubtleEmphasis"/>
          <w:rFonts w:asciiTheme="minorHAnsi" w:hAnsiTheme="minorHAnsi"/>
        </w:rPr>
      </w:pPr>
      <w:r w:rsidRPr="001B5742">
        <w:rPr>
          <w:rStyle w:val="SubtleEmphasis"/>
          <w:rFonts w:asciiTheme="minorHAnsi" w:hAnsiTheme="minorHAnsi"/>
        </w:rPr>
        <w:t>(Provide a list of grants, publications and patents attributable to the supported collaboration.)</w:t>
      </w:r>
    </w:p>
    <w:p w:rsidR="005F4AFF" w:rsidRDefault="005F4AFF" w:rsidP="005F4AFF">
      <w:pPr>
        <w:rPr>
          <w:rFonts w:ascii="Calibri" w:hAnsi="Calibri" w:cs="Lucida Sans Unicode"/>
          <w:sz w:val="28"/>
          <w:szCs w:val="28"/>
        </w:rPr>
      </w:pPr>
    </w:p>
    <w:p w:rsidR="005F4AFF" w:rsidRPr="001B5742" w:rsidRDefault="005F4AFF" w:rsidP="005F4AFF">
      <w:pPr>
        <w:pStyle w:val="Heading3"/>
        <w:rPr>
          <w:sz w:val="24"/>
          <w:szCs w:val="24"/>
        </w:rPr>
      </w:pPr>
      <w:r w:rsidRPr="001B5742">
        <w:rPr>
          <w:sz w:val="24"/>
          <w:szCs w:val="24"/>
        </w:rPr>
        <w:t>Grants and third-party support</w:t>
      </w:r>
    </w:p>
    <w:p w:rsidR="005F4AFF" w:rsidRPr="001B5742" w:rsidRDefault="005F4AFF" w:rsidP="005F4AFF">
      <w:pPr>
        <w:pStyle w:val="Heading3"/>
        <w:rPr>
          <w:sz w:val="24"/>
          <w:szCs w:val="24"/>
        </w:rPr>
      </w:pPr>
      <w:r w:rsidRPr="001B5742">
        <w:rPr>
          <w:sz w:val="24"/>
          <w:szCs w:val="24"/>
        </w:rPr>
        <w:t>Publications</w:t>
      </w:r>
    </w:p>
    <w:p w:rsidR="005F4AFF" w:rsidRPr="001B5742" w:rsidRDefault="005F4AFF" w:rsidP="005F4AFF">
      <w:pPr>
        <w:pStyle w:val="Heading3"/>
        <w:rPr>
          <w:sz w:val="24"/>
          <w:szCs w:val="24"/>
        </w:rPr>
      </w:pPr>
      <w:r w:rsidRPr="001B5742">
        <w:rPr>
          <w:sz w:val="24"/>
          <w:szCs w:val="24"/>
        </w:rPr>
        <w:t>Patents</w:t>
      </w:r>
    </w:p>
    <w:p w:rsidR="005F4AFF" w:rsidRPr="001B5742" w:rsidRDefault="005F4AFF" w:rsidP="005F4AFF">
      <w:pPr>
        <w:pStyle w:val="Heading3"/>
        <w:rPr>
          <w:sz w:val="24"/>
          <w:szCs w:val="24"/>
        </w:rPr>
      </w:pPr>
      <w:r w:rsidRPr="001B5742">
        <w:rPr>
          <w:sz w:val="24"/>
          <w:szCs w:val="24"/>
        </w:rPr>
        <w:t>Joint seminars and workshops</w:t>
      </w:r>
    </w:p>
    <w:p w:rsidR="005F4AFF" w:rsidRPr="001B5742" w:rsidRDefault="005F4AFF" w:rsidP="005F4AFF">
      <w:pPr>
        <w:pStyle w:val="Heading3"/>
        <w:rPr>
          <w:sz w:val="24"/>
          <w:szCs w:val="24"/>
        </w:rPr>
      </w:pPr>
      <w:r w:rsidRPr="001B5742">
        <w:rPr>
          <w:sz w:val="24"/>
          <w:szCs w:val="24"/>
        </w:rPr>
        <w:t>Travel and personnel exchanges</w:t>
      </w:r>
    </w:p>
    <w:p w:rsidR="005F4AFF" w:rsidRPr="001B5742" w:rsidRDefault="005F4AFF" w:rsidP="005F4AFF">
      <w:pPr>
        <w:pStyle w:val="Heading3"/>
        <w:rPr>
          <w:sz w:val="24"/>
          <w:szCs w:val="24"/>
        </w:rPr>
      </w:pPr>
      <w:r w:rsidRPr="001B5742">
        <w:rPr>
          <w:sz w:val="24"/>
          <w:szCs w:val="24"/>
        </w:rPr>
        <w:t>Other uses of crown funding, please describe:</w:t>
      </w:r>
    </w:p>
    <w:p w:rsidR="005F4AFF" w:rsidRPr="005F4AFF" w:rsidRDefault="005F4AFF" w:rsidP="005F4AFF">
      <w:pPr>
        <w:rPr>
          <w:lang w:eastAsia="en-US"/>
        </w:rPr>
      </w:pPr>
    </w:p>
    <w:p w:rsidR="004F7395" w:rsidRPr="007A04C6" w:rsidRDefault="004F7395">
      <w:pPr>
        <w:rPr>
          <w:rFonts w:ascii="Calibri" w:hAnsi="Calibri" w:cs="Lucida Sans Unicode"/>
          <w:b/>
          <w:sz w:val="28"/>
          <w:szCs w:val="28"/>
        </w:rPr>
      </w:pPr>
      <w:r>
        <w:rPr>
          <w:rFonts w:ascii="Calibri" w:hAnsi="Calibri" w:cs="Lucida Sans Unicode"/>
          <w:b/>
          <w:sz w:val="28"/>
          <w:szCs w:val="28"/>
        </w:rPr>
        <w:t>Impact</w:t>
      </w:r>
      <w:r w:rsidRPr="007A04C6">
        <w:rPr>
          <w:rFonts w:ascii="Calibri" w:hAnsi="Calibri" w:cs="Lucida Sans Unicode"/>
          <w:b/>
          <w:sz w:val="28"/>
          <w:szCs w:val="28"/>
        </w:rPr>
        <w:t>:</w:t>
      </w:r>
    </w:p>
    <w:p w:rsidR="004F7395" w:rsidRDefault="004F7395">
      <w:pPr>
        <w:rPr>
          <w:rStyle w:val="SubtleEmphasis"/>
        </w:rPr>
      </w:pPr>
      <w:r>
        <w:rPr>
          <w:rStyle w:val="SubtleEmphasis"/>
        </w:rPr>
        <w:t>(Please provide comments on what short-term and long-term benefits the collaboration has had for both countries, but particularly for your team and New Zealand.)</w:t>
      </w:r>
    </w:p>
    <w:p w:rsidR="004F7395" w:rsidRDefault="004F7395">
      <w:pPr>
        <w:rPr>
          <w:rFonts w:ascii="Calibri" w:hAnsi="Calibri"/>
        </w:rPr>
      </w:pPr>
    </w:p>
    <w:p w:rsidR="004F7395" w:rsidRDefault="004F7395">
      <w:pPr>
        <w:rPr>
          <w:rFonts w:ascii="Calibri" w:hAnsi="Calibri"/>
        </w:rPr>
      </w:pPr>
      <w:r>
        <w:rPr>
          <w:rFonts w:ascii="Calibri" w:hAnsi="Calibri"/>
        </w:rPr>
        <w:t>This collaborative exchange has enabled:</w:t>
      </w:r>
    </w:p>
    <w:p w:rsidR="00FD1DA3" w:rsidRDefault="00FD1DA3">
      <w:pPr>
        <w:rPr>
          <w:rFonts w:ascii="Calibri" w:hAnsi="Calibri"/>
        </w:rPr>
      </w:pPr>
    </w:p>
    <w:tbl>
      <w:tblPr>
        <w:tblW w:w="8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gridCol w:w="907"/>
      </w:tblGrid>
      <w:tr w:rsidR="004F7395" w:rsidRPr="004F7395" w:rsidTr="004F7395">
        <w:trPr>
          <w:jc w:val="right"/>
        </w:trPr>
        <w:tc>
          <w:tcPr>
            <w:tcW w:w="7680" w:type="dxa"/>
          </w:tcPr>
          <w:p w:rsidR="004F7395" w:rsidRPr="004F7395" w:rsidRDefault="004F7395">
            <w:pPr>
              <w:rPr>
                <w:rFonts w:ascii="Calibri" w:hAnsi="Calibri"/>
              </w:rPr>
            </w:pPr>
            <w:r w:rsidRPr="004F7395">
              <w:rPr>
                <w:rFonts w:ascii="Calibri" w:hAnsi="Calibri"/>
              </w:rPr>
              <w:t>use of techniques, equipment or resources, unavailable in New Zealand</w:t>
            </w:r>
          </w:p>
        </w:tc>
        <w:tc>
          <w:tcPr>
            <w:tcW w:w="907" w:type="dxa"/>
          </w:tcPr>
          <w:p w:rsidR="004F7395" w:rsidRPr="004F7395" w:rsidRDefault="004F7395">
            <w:pPr>
              <w:rPr>
                <w:rFonts w:ascii="Calibri" w:hAnsi="Calibri"/>
              </w:rPr>
            </w:pPr>
            <w:r w:rsidRPr="004F7395">
              <w:rPr>
                <w:rFonts w:ascii="Calibri" w:hAnsi="Calibri"/>
              </w:rPr>
              <w:t>Y/N</w:t>
            </w:r>
          </w:p>
        </w:tc>
      </w:tr>
      <w:tr w:rsidR="004F7395" w:rsidRPr="004F7395" w:rsidTr="004F7395">
        <w:trPr>
          <w:jc w:val="right"/>
        </w:trPr>
        <w:tc>
          <w:tcPr>
            <w:tcW w:w="7680" w:type="dxa"/>
          </w:tcPr>
          <w:p w:rsidR="004F7395" w:rsidRPr="004F7395" w:rsidRDefault="004F7395">
            <w:pPr>
              <w:rPr>
                <w:rFonts w:ascii="Calibri" w:hAnsi="Calibri"/>
              </w:rPr>
            </w:pPr>
            <w:r w:rsidRPr="004F7395">
              <w:rPr>
                <w:rFonts w:ascii="Calibri" w:hAnsi="Calibri"/>
              </w:rPr>
              <w:t>adoption of new methods currently unavailable in New Zealand</w:t>
            </w:r>
          </w:p>
        </w:tc>
        <w:tc>
          <w:tcPr>
            <w:tcW w:w="907" w:type="dxa"/>
          </w:tcPr>
          <w:p w:rsidR="004F7395" w:rsidRPr="004F7395" w:rsidRDefault="004F7395">
            <w:pPr>
              <w:rPr>
                <w:rFonts w:ascii="Calibri" w:hAnsi="Calibri"/>
              </w:rPr>
            </w:pPr>
            <w:r w:rsidRPr="004F7395">
              <w:rPr>
                <w:rFonts w:ascii="Calibri" w:hAnsi="Calibri"/>
              </w:rPr>
              <w:t>Y/N</w:t>
            </w:r>
          </w:p>
        </w:tc>
      </w:tr>
      <w:tr w:rsidR="004F7395" w:rsidRPr="004F7395" w:rsidTr="004F7395">
        <w:trPr>
          <w:jc w:val="right"/>
        </w:trPr>
        <w:tc>
          <w:tcPr>
            <w:tcW w:w="7680" w:type="dxa"/>
          </w:tcPr>
          <w:p w:rsidR="004F7395" w:rsidRPr="004F7395" w:rsidRDefault="004F7395">
            <w:pPr>
              <w:rPr>
                <w:rFonts w:ascii="Calibri" w:hAnsi="Calibri"/>
              </w:rPr>
            </w:pPr>
            <w:r w:rsidRPr="004F7395">
              <w:rPr>
                <w:rFonts w:ascii="Calibri" w:hAnsi="Calibri"/>
              </w:rPr>
              <w:t>leveraging of overseas funding</w:t>
            </w:r>
          </w:p>
        </w:tc>
        <w:tc>
          <w:tcPr>
            <w:tcW w:w="907" w:type="dxa"/>
          </w:tcPr>
          <w:p w:rsidR="004F7395" w:rsidRPr="004F7395" w:rsidRDefault="004F7395">
            <w:pPr>
              <w:rPr>
                <w:rFonts w:ascii="Calibri" w:hAnsi="Calibri"/>
              </w:rPr>
            </w:pPr>
            <w:r w:rsidRPr="004F7395">
              <w:rPr>
                <w:rFonts w:ascii="Calibri" w:hAnsi="Calibri"/>
              </w:rPr>
              <w:t>Y/N</w:t>
            </w:r>
          </w:p>
        </w:tc>
      </w:tr>
      <w:tr w:rsidR="004F7395" w:rsidRPr="004F7395" w:rsidTr="004F7395">
        <w:trPr>
          <w:jc w:val="right"/>
        </w:trPr>
        <w:tc>
          <w:tcPr>
            <w:tcW w:w="7680" w:type="dxa"/>
          </w:tcPr>
          <w:p w:rsidR="004F7395" w:rsidRPr="004F7395" w:rsidRDefault="004F7395">
            <w:pPr>
              <w:rPr>
                <w:rFonts w:ascii="Calibri" w:hAnsi="Calibri"/>
              </w:rPr>
            </w:pPr>
            <w:r w:rsidRPr="004F7395">
              <w:rPr>
                <w:rFonts w:ascii="Calibri" w:hAnsi="Calibri"/>
              </w:rPr>
              <w:t xml:space="preserve">New Zealand expert </w:t>
            </w:r>
            <w:proofErr w:type="spellStart"/>
            <w:r w:rsidRPr="004F7395">
              <w:rPr>
                <w:rFonts w:ascii="Calibri" w:hAnsi="Calibri"/>
              </w:rPr>
              <w:t>advise</w:t>
            </w:r>
            <w:proofErr w:type="spellEnd"/>
            <w:r w:rsidRPr="004F7395">
              <w:rPr>
                <w:rFonts w:ascii="Calibri" w:hAnsi="Calibri"/>
              </w:rPr>
              <w:t xml:space="preserve"> to influence international institutions</w:t>
            </w:r>
          </w:p>
        </w:tc>
        <w:tc>
          <w:tcPr>
            <w:tcW w:w="907" w:type="dxa"/>
          </w:tcPr>
          <w:p w:rsidR="004F7395" w:rsidRPr="004F7395" w:rsidRDefault="004F7395">
            <w:pPr>
              <w:rPr>
                <w:rFonts w:ascii="Calibri" w:hAnsi="Calibri"/>
              </w:rPr>
            </w:pPr>
            <w:r w:rsidRPr="004F7395">
              <w:rPr>
                <w:rFonts w:ascii="Calibri" w:hAnsi="Calibri"/>
              </w:rPr>
              <w:t>Y/N</w:t>
            </w:r>
          </w:p>
        </w:tc>
      </w:tr>
      <w:tr w:rsidR="004F7395" w:rsidRPr="004F7395" w:rsidTr="004F7395">
        <w:trPr>
          <w:jc w:val="right"/>
        </w:trPr>
        <w:tc>
          <w:tcPr>
            <w:tcW w:w="7680" w:type="dxa"/>
          </w:tcPr>
          <w:p w:rsidR="004F7395" w:rsidRPr="004F7395" w:rsidRDefault="004F7395">
            <w:pPr>
              <w:rPr>
                <w:rFonts w:ascii="Calibri" w:hAnsi="Calibri"/>
              </w:rPr>
            </w:pPr>
            <w:r w:rsidRPr="004F7395">
              <w:rPr>
                <w:rFonts w:ascii="Calibri" w:hAnsi="Calibri"/>
              </w:rPr>
              <w:t xml:space="preserve">international recognition of </w:t>
            </w:r>
            <w:r w:rsidRPr="004F7395">
              <w:rPr>
                <w:rFonts w:ascii="Calibri" w:hAnsi="Calibri" w:cs="Lucida Sans Unicode"/>
              </w:rPr>
              <w:t>New Zealand as a centre for innovation</w:t>
            </w:r>
          </w:p>
        </w:tc>
        <w:tc>
          <w:tcPr>
            <w:tcW w:w="907" w:type="dxa"/>
          </w:tcPr>
          <w:p w:rsidR="004F7395" w:rsidRPr="004F7395" w:rsidRDefault="004F7395">
            <w:pPr>
              <w:rPr>
                <w:rFonts w:ascii="Calibri" w:hAnsi="Calibri"/>
              </w:rPr>
            </w:pPr>
            <w:r w:rsidRPr="004F7395">
              <w:rPr>
                <w:rFonts w:ascii="Calibri" w:hAnsi="Calibri"/>
              </w:rPr>
              <w:t>Y/N</w:t>
            </w:r>
          </w:p>
        </w:tc>
      </w:tr>
      <w:tr w:rsidR="004F7395" w:rsidRPr="004F7395" w:rsidTr="004F7395">
        <w:trPr>
          <w:jc w:val="right"/>
        </w:trPr>
        <w:tc>
          <w:tcPr>
            <w:tcW w:w="7680" w:type="dxa"/>
          </w:tcPr>
          <w:p w:rsidR="004F7395" w:rsidRPr="004F7395" w:rsidRDefault="004F7395">
            <w:pPr>
              <w:rPr>
                <w:rFonts w:ascii="Calibri" w:hAnsi="Calibri"/>
              </w:rPr>
            </w:pPr>
            <w:r w:rsidRPr="004F7395">
              <w:rPr>
                <w:rFonts w:ascii="Calibri" w:hAnsi="Calibri"/>
              </w:rPr>
              <w:t>Other</w:t>
            </w:r>
          </w:p>
        </w:tc>
        <w:tc>
          <w:tcPr>
            <w:tcW w:w="907" w:type="dxa"/>
          </w:tcPr>
          <w:p w:rsidR="004F7395" w:rsidRPr="004F7395" w:rsidRDefault="004F7395">
            <w:pPr>
              <w:rPr>
                <w:rFonts w:ascii="Calibri" w:hAnsi="Calibri"/>
              </w:rPr>
            </w:pPr>
            <w:r w:rsidRPr="004F7395">
              <w:rPr>
                <w:rFonts w:ascii="Calibri" w:hAnsi="Calibri"/>
              </w:rPr>
              <w:t>Y/N</w:t>
            </w:r>
          </w:p>
        </w:tc>
      </w:tr>
    </w:tbl>
    <w:p w:rsidR="00FD1DA3" w:rsidRDefault="00FD1DA3">
      <w:pPr>
        <w:rPr>
          <w:rFonts w:ascii="Calibri" w:hAnsi="Calibri" w:cs="Lucida Sans Unicode"/>
          <w:sz w:val="28"/>
          <w:szCs w:val="28"/>
        </w:rPr>
      </w:pPr>
    </w:p>
    <w:p w:rsidR="004F7395" w:rsidRPr="00FD1DA3" w:rsidRDefault="004F7395">
      <w:pPr>
        <w:rPr>
          <w:rFonts w:ascii="Calibri" w:hAnsi="Calibri" w:cs="Lucida Sans Unicode"/>
        </w:rPr>
      </w:pPr>
      <w:r w:rsidRPr="00FD1DA3">
        <w:rPr>
          <w:rFonts w:ascii="Calibri" w:hAnsi="Calibri" w:cs="Lucida Sans Unicode"/>
        </w:rPr>
        <w:t>Please describe:</w:t>
      </w:r>
    </w:p>
    <w:p w:rsidR="004F7395" w:rsidRDefault="004F7395">
      <w:pPr>
        <w:rPr>
          <w:rFonts w:ascii="Calibri" w:hAnsi="Calibri" w:cs="Lucida Sans Unicode"/>
          <w:sz w:val="28"/>
          <w:szCs w:val="28"/>
        </w:rPr>
      </w:pPr>
    </w:p>
    <w:p w:rsidR="004F7395" w:rsidRDefault="004F7395">
      <w:pPr>
        <w:rPr>
          <w:rFonts w:ascii="Calibri" w:hAnsi="Calibri" w:cs="Lucida Sans Unicode"/>
          <w:sz w:val="28"/>
          <w:szCs w:val="28"/>
        </w:rPr>
      </w:pPr>
    </w:p>
    <w:p w:rsidR="004F7395" w:rsidRDefault="004F7395">
      <w:pPr>
        <w:rPr>
          <w:rFonts w:ascii="Calibri" w:hAnsi="Calibri" w:cs="Lucida Sans Unicode"/>
          <w:sz w:val="28"/>
          <w:szCs w:val="28"/>
        </w:rPr>
      </w:pPr>
    </w:p>
    <w:p w:rsidR="00236D6D" w:rsidRDefault="00236D6D">
      <w:pPr>
        <w:rPr>
          <w:rFonts w:ascii="Calibri" w:hAnsi="Calibri" w:cs="Lucida Sans Unicode"/>
          <w:sz w:val="28"/>
          <w:szCs w:val="28"/>
        </w:rPr>
      </w:pPr>
    </w:p>
    <w:p w:rsidR="00236D6D" w:rsidRDefault="00236D6D">
      <w:pPr>
        <w:rPr>
          <w:rFonts w:ascii="Calibri" w:hAnsi="Calibri" w:cs="Lucida Sans Unicode"/>
          <w:sz w:val="28"/>
          <w:szCs w:val="28"/>
        </w:rPr>
      </w:pPr>
    </w:p>
    <w:p w:rsidR="004F7395" w:rsidRPr="007A04C6" w:rsidRDefault="004F7395">
      <w:pPr>
        <w:rPr>
          <w:rFonts w:ascii="Calibri" w:hAnsi="Calibri" w:cs="Lucida Sans Unicode"/>
          <w:b/>
          <w:sz w:val="28"/>
          <w:szCs w:val="28"/>
        </w:rPr>
      </w:pPr>
      <w:r w:rsidRPr="007A04C6">
        <w:rPr>
          <w:rFonts w:ascii="Calibri" w:hAnsi="Calibri" w:cs="Lucida Sans Unicode"/>
          <w:b/>
          <w:sz w:val="28"/>
          <w:szCs w:val="28"/>
        </w:rPr>
        <w:t>Future Collaboration:</w:t>
      </w:r>
    </w:p>
    <w:p w:rsidR="004F7395" w:rsidRPr="00FD1DA3" w:rsidRDefault="004F7395">
      <w:pPr>
        <w:rPr>
          <w:rStyle w:val="SubtleEmphasis"/>
          <w:rFonts w:asciiTheme="minorHAnsi" w:hAnsiTheme="minorHAnsi"/>
        </w:rPr>
      </w:pPr>
      <w:r w:rsidRPr="00FD1DA3">
        <w:rPr>
          <w:rStyle w:val="SubtleEmphasis"/>
          <w:rFonts w:asciiTheme="minorHAnsi" w:hAnsiTheme="minorHAnsi"/>
        </w:rPr>
        <w:t>(Please describe how funding has enabled future possibilities for collaboration outside the directly supported relationship.  Provide the name(s), Institution(s), and location of the collaborator(s))</w:t>
      </w:r>
    </w:p>
    <w:p w:rsidR="004F7395" w:rsidRPr="00FD1DA3" w:rsidRDefault="004F7395">
      <w:pPr>
        <w:rPr>
          <w:rFonts w:asciiTheme="minorHAnsi" w:hAnsiTheme="minorHAnsi" w:cs="Lucida Sans Unicode"/>
          <w:sz w:val="28"/>
          <w:szCs w:val="28"/>
        </w:rPr>
      </w:pPr>
    </w:p>
    <w:p w:rsidR="004F7395" w:rsidRDefault="004F7395">
      <w:pPr>
        <w:rPr>
          <w:rFonts w:ascii="Calibri" w:hAnsi="Calibri" w:cs="Lucida Sans Unicode"/>
          <w:sz w:val="28"/>
          <w:szCs w:val="28"/>
        </w:rPr>
      </w:pPr>
    </w:p>
    <w:p w:rsidR="004F7395" w:rsidRPr="007A04C6" w:rsidRDefault="004F7395">
      <w:pPr>
        <w:rPr>
          <w:rFonts w:ascii="Calibri" w:hAnsi="Calibri" w:cs="Lucida Sans Unicode"/>
          <w:sz w:val="28"/>
          <w:szCs w:val="28"/>
        </w:rPr>
      </w:pPr>
    </w:p>
    <w:p w:rsidR="004F7395" w:rsidRPr="007A04C6" w:rsidRDefault="004F7395">
      <w:pPr>
        <w:rPr>
          <w:rFonts w:ascii="Calibri" w:hAnsi="Calibri" w:cs="Lucida Sans Unicode"/>
        </w:rPr>
      </w:pPr>
      <w:r w:rsidRPr="007A04C6">
        <w:rPr>
          <w:rFonts w:ascii="Calibri" w:hAnsi="Calibri" w:cs="Lucida Sans Unicode"/>
          <w:b/>
          <w:sz w:val="28"/>
          <w:szCs w:val="28"/>
        </w:rPr>
        <w:t>Highlights:</w:t>
      </w:r>
    </w:p>
    <w:p w:rsidR="004F7395" w:rsidRPr="00FD1DA3" w:rsidRDefault="004F7395">
      <w:pPr>
        <w:rPr>
          <w:rStyle w:val="SubtleEmphasis"/>
          <w:rFonts w:asciiTheme="minorHAnsi" w:hAnsiTheme="minorHAnsi"/>
        </w:rPr>
      </w:pPr>
      <w:r w:rsidRPr="00FD1DA3">
        <w:rPr>
          <w:rStyle w:val="SubtleEmphasis"/>
          <w:rFonts w:asciiTheme="minorHAnsi" w:hAnsiTheme="minorHAnsi"/>
        </w:rPr>
        <w:t>(List specific highlights of the funded project that could be reported to the Minister of Science and Innovation.  Where these outcomes were unanticipated at the time of application, please provide details.)</w:t>
      </w:r>
    </w:p>
    <w:p w:rsidR="004F7395" w:rsidRDefault="004F7395">
      <w:pPr>
        <w:rPr>
          <w:rFonts w:ascii="Calibri" w:hAnsi="Calibri" w:cs="Lucida Sans Unicode"/>
          <w:sz w:val="28"/>
          <w:szCs w:val="28"/>
        </w:rPr>
      </w:pPr>
    </w:p>
    <w:p w:rsidR="004F7395" w:rsidRDefault="004F7395">
      <w:pPr>
        <w:rPr>
          <w:rFonts w:ascii="Calibri" w:hAnsi="Calibri" w:cs="Lucida Sans Unicode"/>
          <w:sz w:val="28"/>
          <w:szCs w:val="28"/>
        </w:rPr>
      </w:pPr>
    </w:p>
    <w:p w:rsidR="00FD1DA3" w:rsidRDefault="00FD1DA3">
      <w:pPr>
        <w:rPr>
          <w:rFonts w:ascii="Calibri" w:hAnsi="Calibri" w:cs="Lucida Sans Unicode"/>
          <w:sz w:val="28"/>
          <w:szCs w:val="28"/>
        </w:rPr>
      </w:pPr>
    </w:p>
    <w:p w:rsidR="00FD1DA3" w:rsidRPr="007A04C6" w:rsidRDefault="00FD1DA3">
      <w:pPr>
        <w:rPr>
          <w:rFonts w:ascii="Calibri" w:hAnsi="Calibri" w:cs="Lucida Sans Unicode"/>
          <w:sz w:val="28"/>
          <w:szCs w:val="28"/>
        </w:rPr>
      </w:pPr>
    </w:p>
    <w:p w:rsidR="004F7395" w:rsidRPr="007A04C6" w:rsidRDefault="004F7395">
      <w:pPr>
        <w:rPr>
          <w:rFonts w:ascii="Calibri" w:hAnsi="Calibri" w:cs="Lucida Sans Unicode"/>
          <w:sz w:val="28"/>
          <w:szCs w:val="28"/>
        </w:rPr>
      </w:pPr>
    </w:p>
    <w:p w:rsidR="004F7395" w:rsidRPr="007A04C6" w:rsidRDefault="004F7395">
      <w:pPr>
        <w:rPr>
          <w:rFonts w:ascii="Calibri" w:hAnsi="Calibri" w:cs="Lucida Sans Unicode"/>
          <w:b/>
          <w:sz w:val="28"/>
          <w:szCs w:val="28"/>
        </w:rPr>
      </w:pPr>
      <w:r w:rsidRPr="007A04C6">
        <w:rPr>
          <w:rFonts w:ascii="Calibri" w:hAnsi="Calibri" w:cs="Lucida Sans Unicode"/>
          <w:b/>
          <w:sz w:val="28"/>
          <w:szCs w:val="28"/>
        </w:rPr>
        <w:lastRenderedPageBreak/>
        <w:t>Declaration:</w:t>
      </w:r>
    </w:p>
    <w:p w:rsidR="004F7395" w:rsidRPr="007A04C6" w:rsidRDefault="004F7395">
      <w:pPr>
        <w:rPr>
          <w:rFonts w:ascii="Calibri" w:hAnsi="Calibri" w:cs="Lucida Sans Unicode"/>
        </w:rPr>
      </w:pPr>
      <w:r w:rsidRPr="007A04C6">
        <w:rPr>
          <w:rFonts w:ascii="Calibri" w:hAnsi="Calibri" w:cs="Lucida Sans Unicode"/>
        </w:rPr>
        <w:t>I confirm that the grant provided was fully expended on the costs associated with my application.</w:t>
      </w:r>
    </w:p>
    <w:p w:rsidR="004F7395" w:rsidRPr="007A04C6" w:rsidRDefault="004F7395">
      <w:pPr>
        <w:rPr>
          <w:rFonts w:ascii="Calibri" w:hAnsi="Calibri" w:cs="Lucida Sans Unicode"/>
          <w:sz w:val="28"/>
          <w:szCs w:val="28"/>
        </w:rPr>
      </w:pPr>
    </w:p>
    <w:p w:rsidR="004F7395" w:rsidRDefault="004F7395">
      <w:pPr>
        <w:rPr>
          <w:rFonts w:ascii="Calibri" w:hAnsi="Calibri" w:cs="Lucida Sans Unicode"/>
          <w:sz w:val="28"/>
          <w:szCs w:val="28"/>
        </w:rPr>
      </w:pPr>
    </w:p>
    <w:p w:rsidR="004F7395" w:rsidRPr="007A04C6" w:rsidRDefault="004F7395">
      <w:pPr>
        <w:rPr>
          <w:rFonts w:ascii="Calibri" w:hAnsi="Calibri" w:cs="Lucida Sans Unicode"/>
          <w:sz w:val="28"/>
          <w:szCs w:val="28"/>
        </w:rPr>
      </w:pPr>
    </w:p>
    <w:p w:rsidR="004F7395" w:rsidRPr="00FD1DA3" w:rsidRDefault="004F7395">
      <w:pPr>
        <w:rPr>
          <w:rFonts w:ascii="Calibri" w:hAnsi="Calibri" w:cs="Lucida Sans Unicode"/>
        </w:rPr>
      </w:pPr>
      <w:r w:rsidRPr="00FD1DA3">
        <w:rPr>
          <w:rFonts w:ascii="Calibri" w:hAnsi="Calibri" w:cs="Lucida Sans Unicode"/>
        </w:rPr>
        <w:t>Signed: _______________________   Date _________________________</w:t>
      </w:r>
    </w:p>
    <w:p w:rsidR="004F7395" w:rsidRPr="004F0589" w:rsidRDefault="004F7395">
      <w:pPr>
        <w:rPr>
          <w:rFonts w:ascii="Lucida Sans Unicode" w:hAnsi="Lucida Sans Unicode" w:cs="Lucida Sans Unicode"/>
          <w:sz w:val="28"/>
          <w:szCs w:val="28"/>
        </w:rPr>
      </w:pPr>
    </w:p>
    <w:sectPr w:rsidR="004F7395" w:rsidRPr="004F0589" w:rsidSect="00262F75">
      <w:type w:val="continuous"/>
      <w:pgSz w:w="11907" w:h="16840" w:code="9"/>
      <w:pgMar w:top="1134" w:right="1134" w:bottom="680" w:left="1588" w:header="720" w:footer="720" w:gutter="0"/>
      <w:paperSrc w:first="15" w:other="15"/>
      <w:cols w:space="708"/>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7BA"/>
    <w:multiLevelType w:val="hybridMultilevel"/>
    <w:tmpl w:val="7DC687E0"/>
    <w:lvl w:ilvl="0" w:tplc="3214709C">
      <w:start w:val="1"/>
      <w:numFmt w:val="bullet"/>
      <w:lvlText w:val=""/>
      <w:lvlJc w:val="left"/>
      <w:pPr>
        <w:tabs>
          <w:tab w:val="num" w:pos="1440"/>
        </w:tabs>
        <w:ind w:left="144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053BF"/>
    <w:multiLevelType w:val="hybridMultilevel"/>
    <w:tmpl w:val="F4CE2380"/>
    <w:lvl w:ilvl="0" w:tplc="7D1E567E">
      <w:start w:val="1"/>
      <w:numFmt w:val="bullet"/>
      <w:lvlText w:val=""/>
      <w:lvlJc w:val="left"/>
      <w:pPr>
        <w:tabs>
          <w:tab w:val="num" w:pos="113"/>
        </w:tabs>
        <w:ind w:left="113" w:hanging="113"/>
      </w:pPr>
      <w:rPr>
        <w:rFonts w:ascii="Symbol" w:hAnsi="Symbol" w:hint="default"/>
        <w:sz w:val="16"/>
        <w:szCs w:val="16"/>
      </w:rPr>
    </w:lvl>
    <w:lvl w:ilvl="1" w:tplc="F9282674">
      <w:start w:val="1"/>
      <w:numFmt w:val="bullet"/>
      <w:lvlText w:val=""/>
      <w:lvlJc w:val="left"/>
      <w:pPr>
        <w:tabs>
          <w:tab w:val="num" w:pos="814"/>
        </w:tabs>
        <w:ind w:left="814"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C5E8D"/>
    <w:multiLevelType w:val="multilevel"/>
    <w:tmpl w:val="4AC2820A"/>
    <w:lvl w:ilvl="0">
      <w:start w:val="1"/>
      <w:numFmt w:val="none"/>
      <w:lvlText w:val="%1"/>
      <w:lvlJc w:val="left"/>
      <w:pPr>
        <w:ind w:left="720" w:hanging="720"/>
      </w:pPr>
      <w:rPr>
        <w:rFonts w:hint="default"/>
      </w:rPr>
    </w:lvl>
    <w:lvl w:ilvl="1">
      <w:start w:val="1"/>
      <w:numFmt w:val="decimal"/>
      <w:pStyle w:val="Heading2"/>
      <w:lvlText w:val="%2.0"/>
      <w:lvlJc w:val="left"/>
      <w:pPr>
        <w:tabs>
          <w:tab w:val="num" w:pos="0"/>
        </w:tabs>
        <w:ind w:left="720" w:hanging="720"/>
      </w:pPr>
      <w:rPr>
        <w:rFonts w:hint="default"/>
      </w:rPr>
    </w:lvl>
    <w:lvl w:ilvl="2">
      <w:start w:val="1"/>
      <w:numFmt w:val="decimal"/>
      <w:pStyle w:val="Heading3"/>
      <w:lvlText w:val="%2.%3"/>
      <w:lvlJc w:val="left"/>
      <w:pPr>
        <w:ind w:left="720" w:hanging="720"/>
      </w:pPr>
      <w:rPr>
        <w:rFonts w:hint="default"/>
      </w:rPr>
    </w:lvl>
    <w:lvl w:ilvl="3">
      <w:start w:val="1"/>
      <w:numFmt w:val="lowerLetter"/>
      <w:pStyle w:val="Heading4"/>
      <w:lvlText w:val="(%4)"/>
      <w:lvlJc w:val="left"/>
      <w:pPr>
        <w:tabs>
          <w:tab w:val="num" w:pos="0"/>
        </w:tabs>
        <w:ind w:left="144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15:restartNumberingAfterBreak="0">
    <w:nsid w:val="373B049E"/>
    <w:multiLevelType w:val="hybridMultilevel"/>
    <w:tmpl w:val="BEAC5E90"/>
    <w:lvl w:ilvl="0" w:tplc="F9282674">
      <w:start w:val="1"/>
      <w:numFmt w:val="bullet"/>
      <w:lvlText w:val=""/>
      <w:lvlJc w:val="left"/>
      <w:pPr>
        <w:tabs>
          <w:tab w:val="num" w:pos="720"/>
        </w:tabs>
        <w:ind w:left="720" w:hanging="360"/>
      </w:pPr>
      <w:rPr>
        <w:rFonts w:ascii="Wingdings" w:hAnsi="Wingdings" w:hint="default"/>
        <w:sz w:val="16"/>
      </w:rPr>
    </w:lvl>
    <w:lvl w:ilvl="1" w:tplc="54909074">
      <w:start w:val="1"/>
      <w:numFmt w:val="bullet"/>
      <w:lvlText w:val=""/>
      <w:lvlJc w:val="left"/>
      <w:pPr>
        <w:tabs>
          <w:tab w:val="num" w:pos="1363"/>
        </w:tabs>
        <w:ind w:left="1363" w:hanging="283"/>
      </w:pPr>
      <w:rPr>
        <w:rFonts w:ascii="Symbol" w:hAnsi="Symbol" w:hint="default"/>
        <w:sz w:val="16"/>
        <w:szCs w:val="16"/>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AF60FB"/>
    <w:multiLevelType w:val="hybridMultilevel"/>
    <w:tmpl w:val="2E246A9A"/>
    <w:lvl w:ilvl="0" w:tplc="7D1E567E">
      <w:start w:val="1"/>
      <w:numFmt w:val="bullet"/>
      <w:lvlText w:val=""/>
      <w:lvlJc w:val="left"/>
      <w:pPr>
        <w:tabs>
          <w:tab w:val="num" w:pos="113"/>
        </w:tabs>
        <w:ind w:left="113" w:hanging="113"/>
      </w:pPr>
      <w:rPr>
        <w:rFonts w:ascii="Symbol" w:hAnsi="Symbol" w:hint="default"/>
        <w:sz w:val="16"/>
        <w:szCs w:val="16"/>
      </w:rPr>
    </w:lvl>
    <w:lvl w:ilvl="1" w:tplc="54909074">
      <w:start w:val="1"/>
      <w:numFmt w:val="bullet"/>
      <w:lvlText w:val=""/>
      <w:lvlJc w:val="left"/>
      <w:pPr>
        <w:tabs>
          <w:tab w:val="num" w:pos="737"/>
        </w:tabs>
        <w:ind w:left="737" w:hanging="283"/>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D1577"/>
    <w:multiLevelType w:val="hybridMultilevel"/>
    <w:tmpl w:val="B5A8A704"/>
    <w:lvl w:ilvl="0" w:tplc="F9282674">
      <w:start w:val="1"/>
      <w:numFmt w:val="bullet"/>
      <w:lvlText w:val=""/>
      <w:lvlJc w:val="left"/>
      <w:pPr>
        <w:tabs>
          <w:tab w:val="num" w:pos="720"/>
        </w:tabs>
        <w:ind w:left="720" w:hanging="360"/>
      </w:pPr>
      <w:rPr>
        <w:rFonts w:ascii="Wingdings" w:hAnsi="Wingdings" w:hint="default"/>
        <w:sz w:val="16"/>
      </w:rPr>
    </w:lvl>
    <w:lvl w:ilvl="1" w:tplc="54909074">
      <w:start w:val="1"/>
      <w:numFmt w:val="bullet"/>
      <w:lvlText w:val=""/>
      <w:lvlJc w:val="left"/>
      <w:pPr>
        <w:tabs>
          <w:tab w:val="num" w:pos="1363"/>
        </w:tabs>
        <w:ind w:left="1363" w:hanging="283"/>
      </w:pPr>
      <w:rPr>
        <w:rFonts w:ascii="Symbol" w:hAnsi="Symbol" w:hint="default"/>
        <w:sz w:val="16"/>
        <w:szCs w:val="16"/>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00A96"/>
    <w:multiLevelType w:val="hybridMultilevel"/>
    <w:tmpl w:val="77EAAC9E"/>
    <w:lvl w:ilvl="0" w:tplc="F9282674">
      <w:start w:val="1"/>
      <w:numFmt w:val="bullet"/>
      <w:lvlText w:val=""/>
      <w:lvlJc w:val="left"/>
      <w:pPr>
        <w:tabs>
          <w:tab w:val="num" w:pos="720"/>
        </w:tabs>
        <w:ind w:left="720" w:hanging="360"/>
      </w:pPr>
      <w:rPr>
        <w:rFonts w:ascii="Wingdings" w:hAnsi="Wingdings" w:hint="default"/>
        <w:sz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F64ED"/>
    <w:multiLevelType w:val="hybridMultilevel"/>
    <w:tmpl w:val="3B72E854"/>
    <w:lvl w:ilvl="0" w:tplc="F9282674">
      <w:start w:val="1"/>
      <w:numFmt w:val="bullet"/>
      <w:lvlText w:val=""/>
      <w:lvlJc w:val="left"/>
      <w:pPr>
        <w:tabs>
          <w:tab w:val="num" w:pos="720"/>
        </w:tabs>
        <w:ind w:left="720" w:hanging="360"/>
      </w:pPr>
      <w:rPr>
        <w:rFonts w:ascii="Wingdings" w:hAnsi="Wingdings" w:hint="default"/>
        <w:sz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C3A72"/>
    <w:multiLevelType w:val="hybridMultilevel"/>
    <w:tmpl w:val="CB983456"/>
    <w:lvl w:ilvl="0" w:tplc="3214709C">
      <w:start w:val="1"/>
      <w:numFmt w:val="bullet"/>
      <w:lvlText w:val=""/>
      <w:lvlJc w:val="left"/>
      <w:pPr>
        <w:tabs>
          <w:tab w:val="num" w:pos="1440"/>
        </w:tabs>
        <w:ind w:left="144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D"/>
    <w:rsid w:val="001B5742"/>
    <w:rsid w:val="00204735"/>
    <w:rsid w:val="00236D6D"/>
    <w:rsid w:val="00262F75"/>
    <w:rsid w:val="002A0AF3"/>
    <w:rsid w:val="00326472"/>
    <w:rsid w:val="004F7395"/>
    <w:rsid w:val="005F4AFF"/>
    <w:rsid w:val="007C562C"/>
    <w:rsid w:val="008A51A3"/>
    <w:rsid w:val="009B3D55"/>
    <w:rsid w:val="00C46C67"/>
    <w:rsid w:val="00DE18BF"/>
    <w:rsid w:val="00F92E0A"/>
    <w:rsid w:val="00FD1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A0185"/>
  <w15:docId w15:val="{ABF7A0E9-9F99-46F1-8540-9589EF5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75"/>
    <w:rPr>
      <w:sz w:val="24"/>
      <w:szCs w:val="24"/>
    </w:rPr>
  </w:style>
  <w:style w:type="paragraph" w:styleId="Heading2">
    <w:name w:val="heading 2"/>
    <w:basedOn w:val="Normal"/>
    <w:next w:val="Normal"/>
    <w:qFormat/>
    <w:rsid w:val="00262F75"/>
    <w:pPr>
      <w:keepNext/>
      <w:keepLines/>
      <w:numPr>
        <w:ilvl w:val="1"/>
        <w:numId w:val="9"/>
      </w:numPr>
      <w:spacing w:before="240" w:after="120"/>
      <w:outlineLvl w:val="1"/>
    </w:pPr>
    <w:rPr>
      <w:rFonts w:ascii="Calibri" w:hAnsi="Calibri" w:cs="Calibri"/>
      <w:b/>
      <w:bCs/>
      <w:sz w:val="22"/>
      <w:szCs w:val="22"/>
      <w:lang w:eastAsia="en-US"/>
    </w:rPr>
  </w:style>
  <w:style w:type="paragraph" w:styleId="Heading3">
    <w:name w:val="heading 3"/>
    <w:basedOn w:val="Normal"/>
    <w:next w:val="Normal"/>
    <w:qFormat/>
    <w:rsid w:val="00262F75"/>
    <w:pPr>
      <w:numPr>
        <w:ilvl w:val="2"/>
        <w:numId w:val="9"/>
      </w:numPr>
      <w:spacing w:before="120" w:after="120"/>
      <w:outlineLvl w:val="2"/>
    </w:pPr>
    <w:rPr>
      <w:rFonts w:ascii="Calibri" w:hAnsi="Calibri" w:cs="Calibri"/>
      <w:sz w:val="22"/>
      <w:szCs w:val="22"/>
      <w:lang w:eastAsia="en-US"/>
    </w:rPr>
  </w:style>
  <w:style w:type="paragraph" w:styleId="Heading4">
    <w:name w:val="heading 4"/>
    <w:basedOn w:val="Normal"/>
    <w:next w:val="Normal"/>
    <w:qFormat/>
    <w:rsid w:val="00262F75"/>
    <w:pPr>
      <w:keepNext/>
      <w:numPr>
        <w:ilvl w:val="3"/>
        <w:numId w:val="9"/>
      </w:numPr>
      <w:spacing w:before="240" w:after="60"/>
      <w:outlineLvl w:val="3"/>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262F75"/>
    <w:rPr>
      <w:i/>
      <w:iCs/>
      <w:color w:val="808080"/>
    </w:rPr>
  </w:style>
  <w:style w:type="paragraph" w:styleId="BalloonText">
    <w:name w:val="Balloon Text"/>
    <w:basedOn w:val="Normal"/>
    <w:link w:val="BalloonTextChar"/>
    <w:uiPriority w:val="99"/>
    <w:semiHidden/>
    <w:unhideWhenUsed/>
    <w:rsid w:val="009B3D55"/>
    <w:rPr>
      <w:rFonts w:ascii="Tahoma" w:hAnsi="Tahoma" w:cs="Tahoma"/>
      <w:sz w:val="16"/>
      <w:szCs w:val="16"/>
    </w:rPr>
  </w:style>
  <w:style w:type="character" w:customStyle="1" w:styleId="BalloonTextChar">
    <w:name w:val="Balloon Text Char"/>
    <w:basedOn w:val="DefaultParagraphFont"/>
    <w:link w:val="BalloonText"/>
    <w:uiPriority w:val="99"/>
    <w:semiHidden/>
    <w:rsid w:val="009B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Davis</dc:creator>
  <cp:lastModifiedBy>Niamh McNamara</cp:lastModifiedBy>
  <cp:revision>2</cp:revision>
  <dcterms:created xsi:type="dcterms:W3CDTF">2017-04-03T03:11:00Z</dcterms:created>
  <dcterms:modified xsi:type="dcterms:W3CDTF">2017-04-03T03:11:00Z</dcterms:modified>
</cp:coreProperties>
</file>